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/>
        <w:drawing>
          <wp:inline distT="0" distB="0" distL="0" distR="0">
            <wp:extent cx="876300" cy="8191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jc w:val="center"/>
        <w:rPr>
          <w:sz w:val="32"/>
          <w:shadow/>
          <w:b/>
          <w:sz w:val="32"/>
          <w:b/>
          <w:szCs w:val="32"/>
          <w:bCs/>
          <w:rFonts w:ascii="Century Schoolbook" w:hAnsi="Century Schoolbook" w:cs="Century Schoolbook"/>
        </w:rPr>
      </w:pPr>
      <w:r>
        <w:rPr>
          <w:rFonts w:cs="Century Schoolbook" w:ascii="Century Schoolbook" w:hAnsi="Century Schoolbook"/>
          <w:b/>
          <w:bCs/>
          <w:shadow/>
          <w:sz w:val="32"/>
          <w:szCs w:val="32"/>
        </w:rPr>
        <w:t>UNIVERSIDAD CENTRAL DE VENEZUELA</w:t>
      </w:r>
      <w:r/>
    </w:p>
    <w:p>
      <w:pPr>
        <w:pStyle w:val="Normal"/>
        <w:jc w:val="center"/>
        <w:rPr>
          <w:sz w:val="24"/>
          <w:sz w:val="24"/>
          <w:szCs w:val="24"/>
          <w:rFonts w:ascii="Bookman Old Style" w:hAnsi="Bookman Old Style" w:cs="Bookman Old Style"/>
        </w:rPr>
      </w:pPr>
      <w:r>
        <w:rPr>
          <w:rFonts w:cs="Bookman Old Style" w:ascii="Bookman Old Style" w:hAnsi="Bookman Old Style"/>
          <w:sz w:val="24"/>
          <w:szCs w:val="24"/>
        </w:rPr>
        <w:t>FACULTAD DE CIENCIAS ECONOMICAS Y SOCIALES</w:t>
      </w:r>
      <w:r/>
    </w:p>
    <w:p>
      <w:pPr>
        <w:pStyle w:val="Normal"/>
        <w:jc w:val="center"/>
        <w:rPr>
          <w:sz w:val="24"/>
          <w:sz w:val="24"/>
          <w:szCs w:val="24"/>
          <w:rFonts w:ascii="Bookman Old Style" w:hAnsi="Bookman Old Style" w:cs="Bookman Old Style"/>
        </w:rPr>
      </w:pPr>
      <w:r>
        <w:rPr>
          <w:rFonts w:cs="Bookman Old Style" w:ascii="Bookman Old Style" w:hAnsi="Bookman Old Style"/>
          <w:sz w:val="24"/>
          <w:szCs w:val="24"/>
        </w:rPr>
        <w:t>ESCUELA DE ECONOMIA</w:t>
      </w:r>
      <w:r/>
    </w:p>
    <w:p>
      <w:pPr>
        <w:pStyle w:val="Normal"/>
        <w:jc w:val="center"/>
        <w:rPr>
          <w:i/>
          <w:b/>
          <w:i/>
          <w:b/>
          <w:iCs/>
          <w:bCs/>
          <w:rFonts w:ascii="Bookman Old Style" w:hAnsi="Bookman Old Style" w:cs="Bookman Old Style"/>
        </w:rPr>
      </w:pPr>
      <w:r>
        <w:rPr>
          <w:rFonts w:cs="Bookman Old Style" w:ascii="Bookman Old Style" w:hAnsi="Bookman Old Style"/>
          <w:b/>
          <w:bCs/>
          <w:i/>
          <w:iCs/>
        </w:rPr>
        <w:t>Coordinación Académica</w:t>
      </w:r>
      <w:r/>
    </w:p>
    <w:p>
      <w:pPr>
        <w:pStyle w:val="Normal"/>
        <w:jc w:val="center"/>
        <w:rPr>
          <w:sz w:val="20"/>
          <w:i/>
          <w:b/>
          <w:sz w:val="20"/>
          <w:i/>
          <w:b/>
          <w:szCs w:val="20"/>
          <w:iCs/>
          <w:bCs/>
          <w:rFonts w:ascii="Bookman Old Style" w:hAnsi="Bookman Old Style" w:eastAsia="Times New Roman" w:cs="Bookman Old Style"/>
          <w:color w:val="00000A"/>
          <w:lang w:val="es-VE" w:eastAsia="es-ES" w:bidi="ar-SA"/>
        </w:rPr>
      </w:pPr>
      <w:r>
        <w:rPr>
          <w:rFonts w:eastAsia="Times New Roman" w:cs="Bookman Old Style" w:ascii="Bookman Old Style" w:hAnsi="Bookman Old Style"/>
          <w:b/>
          <w:bCs/>
          <w:i/>
          <w:iCs/>
          <w:sz w:val="20"/>
          <w:szCs w:val="20"/>
          <w:lang w:val="es-VE" w:eastAsia="es-ES"/>
        </w:rP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white" stroked="t" style="position:absolute;margin-left:133.25pt;margin-top:18.5pt;width:175.9pt;height:30.5pt" type="shapetype_136">
            <v:path textpathok="t"/>
            <v:textpath on="t" fitshape="t" string="SOLICITUD DE PLAN ESPECIAL DE ESTUDIOS&#10;(PARALELO Y EXCESO DE CREDITOS)" style="font-family:&quot;Calibri&quot;"/>
            <w10:wrap type="none"/>
            <v:fill type="solid" color2="black" o:detectmouseclick="t"/>
            <v:stroke color="black" joinstyle="miter" endcap="flat"/>
          </v:shape>
        </w:pict>
      </w:r>
      <w:r/>
    </w:p>
    <w:p>
      <w:pPr>
        <w:pStyle w:val="Normal"/>
        <w:jc w:val="center"/>
        <w:rPr>
          <w:sz w:val="20"/>
          <w:i/>
          <w:b/>
          <w:sz w:val="20"/>
          <w:i/>
          <w:b/>
          <w:szCs w:val="20"/>
          <w:iCs/>
          <w:bCs/>
          <w:rFonts w:ascii="Bookman Old Style" w:hAnsi="Bookman Old Style" w:eastAsia="Times New Roman" w:cs="Bookman Old Style"/>
          <w:color w:val="00000A"/>
          <w:lang w:val="es-VE" w:eastAsia="es-ES" w:bidi="ar-SA"/>
        </w:rPr>
      </w:pPr>
      <w:r>
        <w:rPr>
          <w:rFonts w:eastAsia="Times New Roman" w:cs="Bookman Old Style" w:ascii="Bookman Old Style" w:hAnsi="Bookman Old Style"/>
          <w:b/>
          <w:bCs/>
          <w:i/>
          <w:iCs/>
          <w:sz w:val="20"/>
          <w:szCs w:val="20"/>
          <w:lang w:val="es-VE" w:eastAsia="es-ES"/>
        </w:rPr>
      </w:r>
      <w:r/>
    </w:p>
    <w:p>
      <w:pPr>
        <w:pStyle w:val="Normal"/>
        <w:jc w:val="center"/>
        <w:rPr>
          <w:sz w:val="20"/>
          <w:i/>
          <w:b/>
          <w:sz w:val="20"/>
          <w:i/>
          <w:b/>
          <w:szCs w:val="20"/>
          <w:iCs/>
          <w:bCs/>
          <w:rFonts w:ascii="Bookman Old Style" w:hAnsi="Bookman Old Style" w:eastAsia="Times New Roman" w:cs="Bookman Old Style"/>
          <w:color w:val="00000A"/>
          <w:lang w:val="es-VE" w:eastAsia="es-ES" w:bidi="ar-SA"/>
        </w:rPr>
      </w:pPr>
      <w:r>
        <w:rPr>
          <w:rFonts w:eastAsia="Times New Roman" w:cs="Bookman Old Style" w:ascii="Bookman Old Style" w:hAnsi="Bookman Old Style"/>
          <w:b/>
          <w:bCs/>
          <w:i/>
          <w:iCs/>
          <w:sz w:val="20"/>
          <w:szCs w:val="20"/>
          <w:lang w:val="es-VE" w:eastAsia="es-ES"/>
        </w:rPr>
      </w:r>
      <w:r/>
    </w:p>
    <w:p>
      <w:pPr>
        <w:pStyle w:val="Normal"/>
        <w:jc w:val="center"/>
        <w:rPr>
          <w:sz w:val="20"/>
          <w:i/>
          <w:b/>
          <w:sz w:val="20"/>
          <w:i/>
          <w:b/>
          <w:szCs w:val="20"/>
          <w:iCs/>
          <w:bCs/>
          <w:rFonts w:ascii="Bookman Old Style" w:hAnsi="Bookman Old Style" w:eastAsia="Times New Roman" w:cs="Bookman Old Style"/>
          <w:color w:val="00000A"/>
          <w:lang w:val="es-VE" w:eastAsia="es-ES" w:bidi="ar-SA"/>
        </w:rPr>
      </w:pPr>
      <w:r>
        <w:rPr>
          <w:rFonts w:eastAsia="Times New Roman" w:cs="Bookman Old Style" w:ascii="Bookman Old Style" w:hAnsi="Bookman Old Style"/>
          <w:b/>
          <w:bCs/>
          <w:i/>
          <w:iCs/>
          <w:sz w:val="20"/>
          <w:szCs w:val="20"/>
          <w:lang w:val="es-VE" w:eastAsia="es-ES"/>
        </w:rPr>
      </w:r>
      <w:r/>
    </w:p>
    <w:tbl>
      <w:tblPr>
        <w:tblStyle w:val="Tablaconcuadrcula"/>
        <w:tblW w:w="8645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00"/>
        <w:gridCol w:w="1500"/>
        <w:gridCol w:w="59"/>
        <w:gridCol w:w="1939"/>
        <w:gridCol w:w="2347"/>
      </w:tblGrid>
      <w:tr>
        <w:trPr/>
        <w:tc>
          <w:tcPr>
            <w:tcW w:w="8645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i/>
                <w:b/>
                <w:i/>
                <w:b/>
                <w:iCs/>
                <w:bCs/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  <w:b/>
                <w:bCs/>
                <w:i/>
                <w:iCs/>
              </w:rPr>
              <w:t>APELLIDOS Y NOMBRES:</w:t>
            </w:r>
            <w:r/>
          </w:p>
          <w:p>
            <w:pPr>
              <w:pStyle w:val="Normal"/>
              <w:spacing w:lineRule="auto" w:line="240" w:before="0" w:after="0"/>
              <w:jc w:val="left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  <w:p>
            <w:pPr>
              <w:pStyle w:val="Normal"/>
              <w:spacing w:lineRule="auto" w:line="240" w:before="0" w:after="0"/>
              <w:jc w:val="left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</w:tc>
      </w:tr>
      <w:tr>
        <w:trPr/>
        <w:tc>
          <w:tcPr>
            <w:tcW w:w="2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b/>
                <w:i/>
                <w:b/>
                <w:iCs/>
                <w:bCs/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  <w:b/>
                <w:bCs/>
                <w:i/>
                <w:iCs/>
              </w:rPr>
              <w:t>CÉDULA: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</w:tc>
        <w:tc>
          <w:tcPr>
            <w:tcW w:w="155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b/>
                <w:i/>
                <w:b/>
                <w:iCs/>
                <w:bCs/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  <w:b/>
                <w:bCs/>
                <w:i/>
                <w:iCs/>
              </w:rPr>
              <w:t>EFICIENCIA:</w:t>
            </w:r>
            <w:r/>
          </w:p>
        </w:tc>
        <w:tc>
          <w:tcPr>
            <w:tcW w:w="428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b/>
                <w:i/>
                <w:b/>
                <w:iCs/>
                <w:bCs/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  <w:b/>
                <w:bCs/>
                <w:i/>
                <w:iCs/>
              </w:rPr>
              <w:t>PROMEDIO GENERAL DE NOTAS APROBADAS:</w:t>
            </w:r>
            <w:r/>
          </w:p>
        </w:tc>
      </w:tr>
      <w:tr>
        <w:trPr/>
        <w:tc>
          <w:tcPr>
            <w:tcW w:w="8645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i/>
                <w:b/>
                <w:sz w:val="24"/>
                <w:i/>
                <w:b/>
                <w:szCs w:val="24"/>
                <w:iCs/>
                <w:bCs/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  <w:b/>
                <w:bCs/>
                <w:i/>
                <w:iCs/>
                <w:sz w:val="24"/>
                <w:szCs w:val="24"/>
              </w:rPr>
              <w:t>TIPO DE SOLICITUD: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i/>
                <w:b/>
                <w:sz w:val="24"/>
                <w:i/>
                <w:b/>
                <w:szCs w:val="24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4"/>
                <w:szCs w:val="24"/>
                <w:lang w:val="es-VE" w:eastAsia="es-E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b/>
                <w:i/>
                <w:b/>
                <w:iCs/>
                <w:bCs/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  <w:b/>
                <w:bCs/>
                <w:i/>
                <w:iCs/>
              </w:rPr>
              <w:t>PARALELO (   )                                                              EXCESO DE CREDITOS (  )</w:t>
            </w:r>
            <w:r/>
          </w:p>
        </w:tc>
      </w:tr>
      <w:tr>
        <w:trPr/>
        <w:tc>
          <w:tcPr>
            <w:tcW w:w="430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  <w:iCs/>
                <w:bCs/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  <w:b/>
                <w:bCs/>
                <w:i/>
                <w:iCs/>
              </w:rPr>
              <w:t>ASIGNATURA INSCRITA: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</w:tc>
        <w:tc>
          <w:tcPr>
            <w:tcW w:w="199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  <w:iCs/>
                <w:bCs/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  <w:b/>
                <w:bCs/>
                <w:i/>
                <w:iCs/>
              </w:rPr>
              <w:t>SECCIÓN</w:t>
            </w:r>
            <w:r/>
          </w:p>
        </w:tc>
        <w:tc>
          <w:tcPr>
            <w:tcW w:w="23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  <w:iCs/>
                <w:bCs/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  <w:b/>
                <w:bCs/>
                <w:i/>
                <w:iCs/>
              </w:rPr>
              <w:t xml:space="preserve">NÚMERO DE CRÉDITOS </w:t>
            </w:r>
            <w:r/>
          </w:p>
        </w:tc>
      </w:tr>
      <w:tr>
        <w:trPr/>
        <w:tc>
          <w:tcPr>
            <w:tcW w:w="430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</w:tc>
        <w:tc>
          <w:tcPr>
            <w:tcW w:w="199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</w:tc>
        <w:tc>
          <w:tcPr>
            <w:tcW w:w="23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</w:tc>
      </w:tr>
      <w:tr>
        <w:trPr/>
        <w:tc>
          <w:tcPr>
            <w:tcW w:w="430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</w:tc>
        <w:tc>
          <w:tcPr>
            <w:tcW w:w="199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</w:tc>
        <w:tc>
          <w:tcPr>
            <w:tcW w:w="23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</w:tc>
      </w:tr>
      <w:tr>
        <w:trPr/>
        <w:tc>
          <w:tcPr>
            <w:tcW w:w="430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</w:tc>
        <w:tc>
          <w:tcPr>
            <w:tcW w:w="199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</w:tc>
        <w:tc>
          <w:tcPr>
            <w:tcW w:w="23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</w:tc>
      </w:tr>
      <w:tr>
        <w:trPr/>
        <w:tc>
          <w:tcPr>
            <w:tcW w:w="430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</w:tc>
        <w:tc>
          <w:tcPr>
            <w:tcW w:w="199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</w:tc>
        <w:tc>
          <w:tcPr>
            <w:tcW w:w="23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</w:tc>
      </w:tr>
      <w:tr>
        <w:trPr/>
        <w:tc>
          <w:tcPr>
            <w:tcW w:w="430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</w:tc>
        <w:tc>
          <w:tcPr>
            <w:tcW w:w="199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</w:tc>
        <w:tc>
          <w:tcPr>
            <w:tcW w:w="23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</w:tc>
      </w:tr>
      <w:tr>
        <w:trPr/>
        <w:tc>
          <w:tcPr>
            <w:tcW w:w="430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</w:tc>
        <w:tc>
          <w:tcPr>
            <w:tcW w:w="199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</w:tc>
        <w:tc>
          <w:tcPr>
            <w:tcW w:w="23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</w:tc>
      </w:tr>
      <w:tr>
        <w:trPr/>
        <w:tc>
          <w:tcPr>
            <w:tcW w:w="430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</w:tc>
        <w:tc>
          <w:tcPr>
            <w:tcW w:w="199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</w:tc>
        <w:tc>
          <w:tcPr>
            <w:tcW w:w="23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</w:tc>
      </w:tr>
    </w:tbl>
    <w:tbl>
      <w:tblPr>
        <w:tblStyle w:val="Tablaconcuadrcula"/>
        <w:tblpPr w:bottomFromText="0" w:horzAnchor="margin" w:leftFromText="141" w:rightFromText="141" w:tblpX="0" w:tblpXSpec="" w:tblpY="269" w:tblpYSpec="" w:topFromText="0" w:vertAnchor="text"/>
        <w:tblW w:w="8504" w:type="dxa"/>
        <w:jc w:val="left"/>
        <w:tblInd w:w="103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6938"/>
        <w:gridCol w:w="1565"/>
      </w:tblGrid>
      <w:tr>
        <w:trPr/>
        <w:tc>
          <w:tcPr>
            <w:tcW w:w="69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  <w:iCs/>
                <w:bCs/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  <w:b/>
                <w:bCs/>
                <w:i/>
                <w:iCs/>
              </w:rPr>
              <w:t>ASIGNATURA QUE DESEA INSCRIBIR EN PLAN ESPECIAL: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iCs/>
                <w:bCs/>
                <w:rFonts w:ascii="Bookman Old Style" w:hAnsi="Bookman Old Style" w:eastAsia="Times New Roman" w:cs="Bookman Old Style"/>
                <w:color w:val="00000A"/>
                <w:lang w:val="es-VE" w:eastAsia="es-ES" w:bidi="ar-SA"/>
              </w:rPr>
            </w:pPr>
            <w:r>
              <w:rPr>
                <w:rFonts w:eastAsia="Times New Roman" w:cs="Bookman Old Style" w:ascii="Bookman Old Style" w:hAnsi="Bookman Old Style"/>
                <w:b/>
                <w:bCs/>
                <w:i/>
                <w:iCs/>
                <w:sz w:val="20"/>
                <w:szCs w:val="20"/>
                <w:lang w:val="es-VE" w:eastAsia="es-ES"/>
              </w:rPr>
            </w:r>
            <w:r/>
          </w:p>
        </w:tc>
        <w:tc>
          <w:tcPr>
            <w:tcW w:w="1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  <w:iCs/>
                <w:bCs/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  <w:b/>
                <w:bCs/>
                <w:i/>
                <w:iCs/>
              </w:rPr>
              <w:t>SECCIÓN</w:t>
            </w:r>
            <w:r/>
          </w:p>
        </w:tc>
      </w:tr>
    </w:tbl>
    <w:p>
      <w:pPr>
        <w:pStyle w:val="Normal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es-VE" w:eastAsia="es-ES" w:bidi="ar-SA"/>
        </w:rPr>
      </w:pPr>
      <w:r>
        <w:rPr/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es-VE" w:eastAsia="es-ES" w:bidi="ar-SA"/>
        </w:rPr>
      </w:pPr>
      <w:r>
        <w:rPr/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es-VE" w:eastAsia="es-ES" w:bidi="ar-SA"/>
        </w:rPr>
      </w:pPr>
      <w:r>
        <w:rPr/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es-VE" w:eastAsia="es-ES" w:bidi="ar-SA"/>
        </w:rPr>
      </w:pPr>
      <w:r>
        <w:rPr/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es-VE" w:eastAsia="es-ES" w:bidi="ar-SA"/>
        </w:rPr>
      </w:pPr>
      <w:r>
        <w:rPr/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es-VE" w:eastAsia="es-ES" w:bidi="ar-SA"/>
        </w:rPr>
      </w:pPr>
      <w:r>
        <w:rPr/>
      </w:r>
      <w:r/>
    </w:p>
    <w:p>
      <w:pPr>
        <w:pStyle w:val="Normal"/>
        <w:jc w:val="both"/>
        <w:rPr>
          <w:i/>
          <w:b/>
          <w:i/>
          <w:b/>
          <w:iCs/>
          <w:bCs/>
          <w:rFonts w:ascii="Bookman Old Style" w:hAnsi="Bookman Old Style" w:cs="Bookman Old Style"/>
        </w:rPr>
      </w:pPr>
      <w:r>
        <w:rPr>
          <w:rFonts w:cs="Bookman Old Style" w:ascii="Bookman Old Style" w:hAnsi="Bookman Old Style"/>
          <w:b/>
          <w:bCs/>
          <w:i/>
          <w:iCs/>
        </w:rPr>
        <w:t>RECAUDOS A CONSIGNAR:</w:t>
      </w:r>
      <w:r/>
    </w:p>
    <w:p>
      <w:pPr>
        <w:pStyle w:val="Normal"/>
        <w:jc w:val="both"/>
        <w:rPr>
          <w:sz w:val="20"/>
          <w:i/>
          <w:b/>
          <w:sz w:val="20"/>
          <w:i/>
          <w:b/>
          <w:szCs w:val="20"/>
          <w:iCs/>
          <w:bCs/>
          <w:rFonts w:ascii="Bookman Old Style" w:hAnsi="Bookman Old Style" w:eastAsia="Times New Roman" w:cs="Bookman Old Style"/>
          <w:color w:val="00000A"/>
          <w:lang w:val="es-VE" w:eastAsia="es-ES" w:bidi="ar-SA"/>
        </w:rPr>
      </w:pPr>
      <w:r>
        <w:rPr>
          <w:rFonts w:eastAsia="Times New Roman" w:cs="Bookman Old Style" w:ascii="Bookman Old Style" w:hAnsi="Bookman Old Style"/>
          <w:b/>
          <w:bCs/>
          <w:i/>
          <w:iCs/>
          <w:sz w:val="20"/>
          <w:szCs w:val="20"/>
          <w:lang w:val="es-VE" w:eastAsia="es-ES"/>
        </w:rPr>
      </w:r>
      <w:r/>
    </w:p>
    <w:p>
      <w:pPr>
        <w:pStyle w:val="ListParagraph"/>
        <w:numPr>
          <w:ilvl w:val="0"/>
          <w:numId w:val="1"/>
        </w:numPr>
        <w:jc w:val="both"/>
        <w:rPr>
          <w:i/>
          <w:b/>
          <w:i/>
          <w:b/>
          <w:iCs/>
          <w:bCs/>
          <w:rFonts w:ascii="Bookman Old Style" w:hAnsi="Bookman Old Style" w:cs="Bookman Old Style"/>
        </w:rPr>
      </w:pPr>
      <w:r>
        <w:rPr>
          <w:rFonts w:cs="Bookman Old Style" w:ascii="Bookman Old Style" w:hAnsi="Bookman Old Style"/>
          <w:b/>
          <w:bCs/>
          <w:i/>
          <w:iCs/>
        </w:rPr>
        <w:t>FOTOCOPIA CONSTANCIA DE INSCRIPCIÓN</w:t>
      </w:r>
      <w:r/>
    </w:p>
    <w:p>
      <w:pPr>
        <w:pStyle w:val="ListParagraph"/>
        <w:numPr>
          <w:ilvl w:val="0"/>
          <w:numId w:val="1"/>
        </w:numPr>
        <w:jc w:val="both"/>
        <w:rPr>
          <w:i/>
          <w:b/>
          <w:i/>
          <w:b/>
          <w:iCs/>
          <w:bCs/>
          <w:rFonts w:ascii="Bookman Old Style" w:hAnsi="Bookman Old Style" w:cs="Bookman Old Style"/>
        </w:rPr>
      </w:pPr>
      <w:r>
        <w:rPr>
          <w:rFonts w:cs="Bookman Old Style" w:ascii="Bookman Old Style" w:hAnsi="Bookman Old Style"/>
          <w:b/>
          <w:bCs/>
          <w:i/>
          <w:iCs/>
        </w:rPr>
        <w:t>FOTOCOPIA DEL EXPEDIENTE CURRICULAR ACTUALIZADO</w:t>
      </w:r>
      <w:r/>
    </w:p>
    <w:p>
      <w:pPr>
        <w:pStyle w:val="ListParagraph"/>
        <w:numPr>
          <w:ilvl w:val="0"/>
          <w:numId w:val="1"/>
        </w:numPr>
        <w:jc w:val="both"/>
      </w:pPr>
      <w:r>
        <w:rPr>
          <w:rFonts w:cs="Bookman Old Style" w:ascii="Bookman Old Style" w:hAnsi="Bookman Old Style"/>
          <w:b/>
          <w:bCs/>
          <w:i/>
          <w:iCs/>
        </w:rPr>
        <w:t xml:space="preserve">ENTREGAR LA SOLICITUD CON TODOS LOS DATOS ALLÍ SOLICITADOS Y SIN ENMIENDAS EN LA </w:t>
      </w:r>
      <w:bookmarkStart w:id="0" w:name="_GoBack"/>
      <w:bookmarkEnd w:id="0"/>
      <w:r>
        <w:rPr>
          <w:rFonts w:cs="Bookman Old Style" w:ascii="Bookman Old Style" w:hAnsi="Bookman Old Style"/>
          <w:b/>
          <w:bCs/>
          <w:i/>
          <w:iCs/>
        </w:rPr>
        <w:t>COORDINACIÓN ACADÉMICA DE LA ESCUELA,  HASTA EL 17/04/2015, DE 09:00 A 12:00 M Y DE 02:00 A 4:00 PM</w:t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Schoolbook">
    <w:charset w:val="01"/>
    <w:family w:val="roman"/>
    <w:pitch w:val="variable"/>
  </w:font>
  <w:font w:name="Bookman Old Style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360"/>
        <w:jc w:val="both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d63c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s-VE" w:eastAsia="es-E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2d63c6"/>
    <w:rPr>
      <w:rFonts w:ascii="Tahoma" w:hAnsi="Tahoma" w:eastAsia="Times New Roman" w:cs="Tahoma"/>
      <w:sz w:val="16"/>
      <w:szCs w:val="16"/>
      <w:lang w:val="es-VE" w:eastAsia="es-ES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Wingdings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Symbol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2d63c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4d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d63c6"/>
    <w:pPr>
      <w:spacing w:lineRule="auto" w:line="240" w:after="0" w:before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DAE7A-BEC7-47BA-8277-F14C3988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LibreOffice/4.3.3.2$Linux_X86_64 LibreOffice_project/430m0$Build-2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2015-04-12T20:11:00Z</dcterms:created>
  <dc:creator>www.intercambiosvirtuales.org</dc:creator>
  <dc:language>es-VE</dc:language>
  <cp:lastPrinted>2015-03-26T22:07:00Z</cp:lastPrinted>
  <dcterms:modified xsi:type="dcterms:W3CDTF">2015-04-12T14:35:09Z</dcterms:modified>
  <cp:revision>3</cp:revision>
</cp:coreProperties>
</file>