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4" w:rsidRDefault="003E1394" w:rsidP="0006158F">
      <w:pPr>
        <w:jc w:val="both"/>
        <w:rPr>
          <w:sz w:val="20"/>
          <w:szCs w:val="20"/>
        </w:rPr>
      </w:pPr>
    </w:p>
    <w:tbl>
      <w:tblPr>
        <w:tblStyle w:val="Sombreadoclaro-nfasis5"/>
        <w:tblpPr w:leftFromText="141" w:rightFromText="141" w:vertAnchor="text" w:horzAnchor="margin" w:tblpXSpec="center" w:tblpY="124"/>
        <w:tblOverlap w:val="never"/>
        <w:tblW w:w="0" w:type="auto"/>
        <w:tblLook w:val="04A0"/>
      </w:tblPr>
      <w:tblGrid>
        <w:gridCol w:w="1831"/>
        <w:gridCol w:w="1855"/>
      </w:tblGrid>
      <w:tr w:rsidR="003E1394" w:rsidTr="003E1394">
        <w:trPr>
          <w:cnfStyle w:val="100000000000"/>
        </w:trPr>
        <w:tc>
          <w:tcPr>
            <w:cnfStyle w:val="001000000000"/>
            <w:tcW w:w="3686" w:type="dxa"/>
            <w:gridSpan w:val="2"/>
          </w:tcPr>
          <w:p w:rsidR="003E1394" w:rsidRPr="00315D21" w:rsidRDefault="003E1394" w:rsidP="003E1394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IDIOMAS MODERNOS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1831" w:type="dxa"/>
          </w:tcPr>
          <w:p w:rsidR="003E1394" w:rsidRDefault="003E1394" w:rsidP="003E1394">
            <w:pPr>
              <w:jc w:val="center"/>
            </w:pPr>
          </w:p>
          <w:p w:rsidR="003E1394" w:rsidRDefault="003E1394" w:rsidP="003E1394">
            <w:pPr>
              <w:jc w:val="center"/>
            </w:pPr>
            <w:r>
              <w:t>AÑO</w:t>
            </w:r>
          </w:p>
        </w:tc>
        <w:tc>
          <w:tcPr>
            <w:tcW w:w="1855" w:type="dxa"/>
          </w:tcPr>
          <w:p w:rsidR="003E1394" w:rsidRDefault="003E1394" w:rsidP="003E1394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3E1394" w:rsidTr="003E1394">
        <w:tc>
          <w:tcPr>
            <w:cnfStyle w:val="001000000000"/>
            <w:tcW w:w="1831" w:type="dxa"/>
          </w:tcPr>
          <w:p w:rsidR="003E1394" w:rsidRDefault="003E1394" w:rsidP="003E1394">
            <w:pPr>
              <w:jc w:val="center"/>
            </w:pPr>
            <w:r>
              <w:t>2010</w:t>
            </w:r>
          </w:p>
        </w:tc>
        <w:tc>
          <w:tcPr>
            <w:tcW w:w="1855" w:type="dxa"/>
          </w:tcPr>
          <w:p w:rsidR="003E1394" w:rsidRDefault="003E1394" w:rsidP="003E1394">
            <w:pPr>
              <w:jc w:val="center"/>
              <w:cnfStyle w:val="000000000000"/>
            </w:pPr>
            <w:r>
              <w:t>8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1831" w:type="dxa"/>
          </w:tcPr>
          <w:p w:rsidR="003E1394" w:rsidRDefault="003E1394" w:rsidP="003E1394">
            <w:pPr>
              <w:jc w:val="center"/>
            </w:pPr>
            <w:r>
              <w:t>2011</w:t>
            </w:r>
          </w:p>
        </w:tc>
        <w:tc>
          <w:tcPr>
            <w:tcW w:w="1855" w:type="dxa"/>
          </w:tcPr>
          <w:p w:rsidR="003E1394" w:rsidRDefault="003E1394" w:rsidP="003E1394">
            <w:pPr>
              <w:jc w:val="center"/>
              <w:cnfStyle w:val="000000100000"/>
            </w:pPr>
            <w:r>
              <w:t>6</w:t>
            </w:r>
          </w:p>
        </w:tc>
      </w:tr>
      <w:tr w:rsidR="003E1394" w:rsidTr="003E1394">
        <w:tc>
          <w:tcPr>
            <w:cnfStyle w:val="001000000000"/>
            <w:tcW w:w="1831" w:type="dxa"/>
          </w:tcPr>
          <w:p w:rsidR="003E1394" w:rsidRDefault="003E1394" w:rsidP="003E1394">
            <w:pPr>
              <w:jc w:val="center"/>
            </w:pPr>
            <w:r>
              <w:t>2012</w:t>
            </w:r>
          </w:p>
        </w:tc>
        <w:tc>
          <w:tcPr>
            <w:tcW w:w="1855" w:type="dxa"/>
          </w:tcPr>
          <w:p w:rsidR="003E1394" w:rsidRDefault="003E1394" w:rsidP="003E1394">
            <w:pPr>
              <w:jc w:val="center"/>
              <w:cnfStyle w:val="000000000000"/>
            </w:pPr>
            <w:r>
              <w:t>5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1831" w:type="dxa"/>
          </w:tcPr>
          <w:p w:rsidR="003E1394" w:rsidRDefault="003E1394" w:rsidP="003E1394">
            <w:pPr>
              <w:jc w:val="center"/>
            </w:pPr>
            <w:r>
              <w:t>2013</w:t>
            </w:r>
          </w:p>
        </w:tc>
        <w:tc>
          <w:tcPr>
            <w:tcW w:w="1855" w:type="dxa"/>
          </w:tcPr>
          <w:p w:rsidR="003E1394" w:rsidRDefault="003E1394" w:rsidP="003E1394">
            <w:pPr>
              <w:jc w:val="center"/>
              <w:cnfStyle w:val="000000100000"/>
            </w:pPr>
            <w:r>
              <w:t>7</w:t>
            </w:r>
          </w:p>
        </w:tc>
      </w:tr>
      <w:tr w:rsidR="003E1394" w:rsidTr="003E1394">
        <w:trPr>
          <w:trHeight w:val="86"/>
        </w:trPr>
        <w:tc>
          <w:tcPr>
            <w:cnfStyle w:val="001000000000"/>
            <w:tcW w:w="1831" w:type="dxa"/>
          </w:tcPr>
          <w:p w:rsidR="003E1394" w:rsidRPr="00E35377" w:rsidRDefault="003E1394" w:rsidP="003E1394">
            <w:pPr>
              <w:jc w:val="center"/>
            </w:pPr>
            <w:r>
              <w:t>2014</w:t>
            </w:r>
          </w:p>
        </w:tc>
        <w:tc>
          <w:tcPr>
            <w:tcW w:w="1855" w:type="dxa"/>
          </w:tcPr>
          <w:p w:rsidR="003E1394" w:rsidRPr="00252F87" w:rsidRDefault="003E1394" w:rsidP="003E1394">
            <w:pPr>
              <w:jc w:val="center"/>
              <w:cnfStyle w:val="000000000000"/>
            </w:pPr>
            <w:r w:rsidRPr="00252F87">
              <w:t>6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1831" w:type="dxa"/>
            <w:vAlign w:val="bottom"/>
          </w:tcPr>
          <w:p w:rsidR="003E1394" w:rsidRDefault="003E1394" w:rsidP="003E1394">
            <w:pPr>
              <w:jc w:val="center"/>
            </w:pPr>
            <w:r>
              <w:t>Total</w:t>
            </w:r>
          </w:p>
        </w:tc>
        <w:tc>
          <w:tcPr>
            <w:tcW w:w="1855" w:type="dxa"/>
          </w:tcPr>
          <w:p w:rsidR="003E1394" w:rsidRPr="00315D21" w:rsidRDefault="003E1394" w:rsidP="003E1394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3E1394" w:rsidRDefault="003E1394" w:rsidP="0006158F">
      <w:pPr>
        <w:jc w:val="both"/>
        <w:rPr>
          <w:sz w:val="20"/>
          <w:szCs w:val="20"/>
        </w:rPr>
      </w:pPr>
    </w:p>
    <w:p w:rsidR="003E1394" w:rsidRDefault="003E1394" w:rsidP="0006158F">
      <w:pPr>
        <w:jc w:val="both"/>
        <w:rPr>
          <w:sz w:val="20"/>
          <w:szCs w:val="20"/>
        </w:rPr>
      </w:pPr>
    </w:p>
    <w:p w:rsidR="003E1394" w:rsidRDefault="003E1394" w:rsidP="0006158F">
      <w:pPr>
        <w:jc w:val="both"/>
        <w:rPr>
          <w:sz w:val="20"/>
          <w:szCs w:val="20"/>
        </w:rPr>
      </w:pPr>
    </w:p>
    <w:p w:rsidR="003E1394" w:rsidRDefault="003E1394" w:rsidP="0006158F">
      <w:pPr>
        <w:jc w:val="both"/>
        <w:rPr>
          <w:sz w:val="20"/>
          <w:szCs w:val="20"/>
        </w:rPr>
      </w:pPr>
    </w:p>
    <w:p w:rsidR="003E1394" w:rsidRDefault="003E1394" w:rsidP="0006158F">
      <w:pPr>
        <w:jc w:val="both"/>
        <w:rPr>
          <w:sz w:val="20"/>
          <w:szCs w:val="20"/>
        </w:rPr>
      </w:pPr>
    </w:p>
    <w:p w:rsidR="00310DE6" w:rsidRDefault="00310DE6" w:rsidP="0006158F">
      <w:pPr>
        <w:jc w:val="both"/>
        <w:rPr>
          <w:sz w:val="20"/>
          <w:szCs w:val="20"/>
        </w:rPr>
      </w:pPr>
    </w:p>
    <w:p w:rsidR="003E1394" w:rsidRDefault="003E1394" w:rsidP="003E1394">
      <w:pPr>
        <w:jc w:val="both"/>
      </w:pPr>
    </w:p>
    <w:tbl>
      <w:tblPr>
        <w:tblStyle w:val="Sombreadoclaro-nfasis51"/>
        <w:tblW w:w="9996" w:type="dxa"/>
        <w:tblLayout w:type="fixed"/>
        <w:tblLook w:val="04A0"/>
      </w:tblPr>
      <w:tblGrid>
        <w:gridCol w:w="6204"/>
        <w:gridCol w:w="708"/>
        <w:gridCol w:w="709"/>
        <w:gridCol w:w="851"/>
        <w:gridCol w:w="708"/>
        <w:gridCol w:w="816"/>
      </w:tblGrid>
      <w:tr w:rsidR="003E1394" w:rsidTr="003E1394">
        <w:trPr>
          <w:cnfStyle w:val="1000000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792" w:type="dxa"/>
            <w:gridSpan w:val="5"/>
            <w:tcBorders>
              <w:righ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</w:tcBorders>
          </w:tcPr>
          <w:p w:rsidR="003E1394" w:rsidRPr="008959C5" w:rsidRDefault="003E1394" w:rsidP="003E1394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2" w:type="dxa"/>
            <w:gridSpan w:val="5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2013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2014*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de biblioteca rodante y recreación dirigido a los niños internos en el Hospital Clínico Universitario (HCU)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269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de mediación lingüística para la Fundación Jardín Botánico de Caracas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269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de apoyo al desarrollo turístico de la población de Chuao, Edo. Aragua, a través de la capacitación lingüística e idiomática de sus habitantes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269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Dynamis (Parroquia universitaria de la UCV</w:t>
            </w:r>
            <w:r>
              <w:t>)</w:t>
            </w:r>
            <w:r w:rsidRPr="00077038">
              <w:t>: Asistencia escolar par</w:t>
            </w:r>
            <w:r>
              <w:t>a</w:t>
            </w:r>
            <w:r w:rsidRPr="00077038">
              <w:t xml:space="preserve"> niños de la Comunidad Lira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Proyecto para la enseñanza del español para refugiados y solicitantes de refugio amparados por el Alto Comisionado de las Naciones Unidas para los Refugiados (ACNUR), sede caracas.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6E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para la enseñanza del español para inmigrantes haitianos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6E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ConnectingClassrooms de British Council de Venezuela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406E73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077038">
              <w:t>Proyecto ciudadano de CIVITAS Venezuela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FA641D">
              <w:t>Proyecto de Enseñanza de lenguas a estudiantes de primero a cuarto grado de la Escuela Básica Vicente Emilio Sojo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FA641D">
              <w:t>Proyecto de apoyo al desarrollo turístico de la población de Los Roques, a través de la capacitación lingüística e idiomática de sus habitantes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Proyecto de recreación y apoyo académico dirigido a los niños internos en el Hospital JM de los Ríos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</w:tbl>
    <w:p w:rsidR="003E1394" w:rsidRDefault="00DE314F" w:rsidP="003E1394">
      <w:pPr>
        <w:jc w:val="both"/>
      </w:pPr>
      <w:r w:rsidRPr="00DE314F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72.15pt;margin-top:25.1pt;width:126.75pt;height:30.75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VTKQIAACwEAAAOAAAAZHJzL2Uyb0RvYy54bWysU9tu2zAMfR+wfxD0vthJc2mMOEWXLsOA&#10;7gJ0+wBGkmNhsuhJSuzs60vJaZZtb8P8IIgmeXh4SK3u+sawo3Jeoy35eJRzpqxAqe2+5N++bt/c&#10;cuYDWAkGrSr5SXl+t379atW1hZpgjUYqxwjE+qJrS16H0BZZ5kWtGvAjbJUlZ4WugUCm22fSQUfo&#10;jckmeT7POnSydSiU9/T3YXDydcKvKiXC56ryKjBTcuIW0unSuYtntl5BsXfQ1lqcacA/sGhAWyp6&#10;gXqAAOzg9F9QjRYOPVZhJLDJsKq0UKkH6mac/9HNUw2tSr2QOL69yOT/H6z4dPzimJYlnywXnFlo&#10;aEibA0iHTCoWVB+QTaJMXesLin5qKT70b7GncaeWffuI4rtnFjc12L26dw67WoEkmuOYmV2lDjg+&#10;guy6jyipGhwCJqC+ck3UkFRhhE7jOl1GRDyYiCXn+XI2WXImyHezzBfzZSoBxUt263x4r7Bh8VJy&#10;RyuQ0OH46ENkA8VLSCzm0Wi51cYkw+13G+PYEWhdtuk7o/8WZizrSk48ZgnZYsxPm9ToQOtsdFPy&#10;2zx+MR2KqMY7K9M9gDbDnZgYe5YnKjJoE/pdnwZyc5F9h/JEgjkc1peeG11qdD8562h1S+5/HMAp&#10;zswHS6Ivx9Np3PVkTGeLCRnu2rO79oAVBFXywNlw3YT0PiJvi/c0nEon3eIUByZnzrSSSc7z84k7&#10;f22nqF+PfP0MAAD//wMAUEsDBBQABgAIAAAAIQBahx4Y3gAAAAoBAAAPAAAAZHJzL2Rvd25yZXYu&#10;eG1sTI/RToNAEEXfTfyHzZj4YuxCpV2hLI2aaHxt7QcMsAVSdpaw20L/3vHJPk7m5N5z8+1se3Ex&#10;o+8caYgXEQhDlas7ajQcfj6fX0H4gFRj78houBoP2+L+LsesdhPtzGUfGsEh5DPU0IYwZFL6qjUW&#10;/cINhvh3dKPFwOfYyHrEicNtL5dRtJYWO+KGFgfz0ZrqtD9bDcfv6WmVTuVXOKhdsn7HTpXuqvXj&#10;w/y2ARHMHP5h+NNndSjYqXRnqr3oNagkeWFUwypagmAgTRVvKZmMYwWyyOXthOIXAAD//wMAUEsB&#10;Ai0AFAAGAAgAAAAhALaDOJL+AAAA4QEAABMAAAAAAAAAAAAAAAAAAAAAAFtDb250ZW50X1R5cGVz&#10;XS54bWxQSwECLQAUAAYACAAAACEAOP0h/9YAAACUAQAACwAAAAAAAAAAAAAAAAAvAQAAX3JlbHMv&#10;LnJlbHNQSwECLQAUAAYACAAAACEAfG5FUykCAAAsBAAADgAAAAAAAAAAAAAAAAAuAgAAZHJzL2Uy&#10;b0RvYy54bWxQSwECLQAUAAYACAAAACEAWoceGN4AAAAKAQAADwAAAAAAAAAAAAAAAACDBAAAZHJz&#10;L2Rvd25yZXYueG1sUEsFBgAAAAAEAAQA8wAAAI4FAAAAAA==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Pr="00DE314F">
        <w:rPr>
          <w:noProof/>
          <w:lang w:eastAsia="es-VE"/>
        </w:rPr>
        <w:pict>
          <v:shape id="_x0000_s1059" type="#_x0000_t202" style="position:absolute;left:0;text-align:left;margin-left:-6.8pt;margin-top:31.1pt;width:331pt;height:24.8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aRFAIAAAIEAAAOAAAAZHJzL2Uyb0RvYy54bWysU9uO2yAQfa/Uf0C8N3acZHdjxVlts92q&#10;0vYibfsBBHCMCgwFEjv9+g44SaP2raofEONhDnPOHFb3g9HkIH1QYBs6nZSUSMtBKLtr6LevT2/u&#10;KAmRWcE0WNnQowz0fv361ap3taygAy2kJwhiQ927hnYxurooAu+kYWECTlpMtuANixj6XSE86xHd&#10;6KIqy5uiBy+cBy5DwL+PY5KuM37bSh4/t22QkeiGYm8xrz6v27QW6xWrd565TvFTG+wfujBMWbz0&#10;AvXIIiN7r/6CMop7CNDGCQdTQNsqLjMHZDMt/2Dz0jEnMxcUJ7iLTOH/wfJPhy+eKNHQqqLEMoMz&#10;2uyZ8ECEJFEOEUiVVOpdqPHwi8PjcXgLA047Mw7uGfj3QCxsOmZ38sF76DvJBHY5TZXFVemIExLI&#10;tv8IAm9j+wgZaGi9SRKiKATRcVrHy4SwD8Lx57wqZ7clpjjmZtP58iaPsGD1udr5EN9LMCRtGurR&#10;ARmdHZ5DTN2w+nwkXWbhSWmdXaAt6Ru6XFSLXHCVMSqiSbUyDb0r0zfaJpF8Z0UujkzpcY8XaHti&#10;nYiOlOOwHbLMs9lZzS2II+rgYTQlPiLcdOB/UtKjIRsafuyZl5ToDxa1XE7n8+TgHMwXtxUG/jqz&#10;vc4wyxGqoZGScbuJ2fUj5wfUvFVZjjScsZNTz2i0rNLpUSQnX8f51O+nu/4FAAD//wMAUEsDBBQA&#10;BgAIAAAAIQCV6rvx3gAAAAoBAAAPAAAAZHJzL2Rvd25yZXYueG1sTI/BTsMwEETvSPyDtUjcWjsh&#10;RCHEqRCIK4gClXpz420SEa+j2G3C37Oc4Liap5m31WZxgzjjFHpPGpK1AoHUeNtTq+Hj/XlVgAjR&#10;kDWDJ9TwjQE29eVFZUrrZ3rD8za2gksolEZDF+NYShmaDp0Jaz8icXb0kzORz6mVdjIzl7tBpkrl&#10;0pmeeKEzIz522HxtT07D58txv8vUa/vkbsfZL0qSu5NaX18tD/cgIi7xD4ZffVaHmp0O/kQ2iEHD&#10;KrnJGdWQpykIBvKsyEAcmEySAmRdyf8v1D8AAAD//wMAUEsBAi0AFAAGAAgAAAAhALaDOJL+AAAA&#10;4QEAABMAAAAAAAAAAAAAAAAAAAAAAFtDb250ZW50X1R5cGVzXS54bWxQSwECLQAUAAYACAAAACEA&#10;OP0h/9YAAACUAQAACwAAAAAAAAAAAAAAAAAvAQAAX3JlbHMvLnJlbHNQSwECLQAUAAYACAAAACEA&#10;VMtGkRQCAAACBAAADgAAAAAAAAAAAAAAAAAuAgAAZHJzL2Uyb0RvYy54bWxQSwECLQAUAAYACAAA&#10;ACEAleq78d4AAAAKAQAADwAAAAAAAAAAAAAAAABuBAAAZHJzL2Rvd25yZXYueG1sUEsFBgAAAAAE&#10;AAQA8wAAAHkFAAAAAA==&#10;" filled="f" stroked="f">
            <v:textbox>
              <w:txbxContent>
                <w:p w:rsidR="00E661D5" w:rsidRPr="00271608" w:rsidRDefault="00E661D5" w:rsidP="003E1394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271608">
                    <w:rPr>
                      <w:sz w:val="18"/>
                      <w:szCs w:val="18"/>
                    </w:rPr>
                    <w:t>*Sin información sobre el número de Proyectos ofertados para el período 1-2014</w:t>
                  </w:r>
                </w:p>
                <w:p w:rsidR="00E661D5" w:rsidRDefault="00E661D5" w:rsidP="003E1394"/>
              </w:txbxContent>
            </v:textbox>
          </v:shape>
        </w:pict>
      </w:r>
    </w:p>
    <w:p w:rsidR="003E1394" w:rsidRDefault="003E1394" w:rsidP="003E1394">
      <w:pPr>
        <w:jc w:val="both"/>
      </w:pPr>
    </w:p>
    <w:tbl>
      <w:tblPr>
        <w:tblStyle w:val="Sombreadoclaro-nfasis51"/>
        <w:tblW w:w="10031" w:type="dxa"/>
        <w:tblLayout w:type="fixed"/>
        <w:tblLook w:val="04A0"/>
      </w:tblPr>
      <w:tblGrid>
        <w:gridCol w:w="6204"/>
        <w:gridCol w:w="708"/>
        <w:gridCol w:w="709"/>
        <w:gridCol w:w="851"/>
        <w:gridCol w:w="708"/>
        <w:gridCol w:w="851"/>
      </w:tblGrid>
      <w:tr w:rsidR="003E1394" w:rsidTr="003E1394">
        <w:trPr>
          <w:cnfStyle w:val="1000000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827" w:type="dxa"/>
            <w:gridSpan w:val="5"/>
            <w:tcBorders>
              <w:right w:val="single" w:sz="8" w:space="0" w:color="4BACC6" w:themeColor="accent5"/>
            </w:tcBorders>
          </w:tcPr>
          <w:p w:rsidR="003E1394" w:rsidRPr="00235BF7" w:rsidRDefault="003E1394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</w:tcBorders>
          </w:tcPr>
          <w:p w:rsidR="003E1394" w:rsidRPr="008959C5" w:rsidRDefault="003E1394" w:rsidP="003E1394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Default="003E1394" w:rsidP="003E139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 w:rsidRPr="00636294">
              <w:rPr>
                <w:sz w:val="20"/>
                <w:szCs w:val="20"/>
              </w:rPr>
              <w:t>2014</w:t>
            </w:r>
          </w:p>
        </w:tc>
      </w:tr>
      <w:tr w:rsidR="003E1394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Proyecto de enseñanza  de lenguas a estudiantes de primero a sexto grado de escuelas públicas ubicadas en el Distrito Capital y en el Estado Miranda.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077038" w:rsidRDefault="003E1394" w:rsidP="003E1394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Proyecto de Enseñanza de Inglés básico y talleres de redacción para funcionarios públicos de la Alcaldía Metropolitana de Caracas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36294" w:rsidRDefault="003E1394" w:rsidP="003E139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E1394" w:rsidRPr="003225A7" w:rsidTr="003E1394">
        <w:trPr>
          <w:cnfStyle w:val="000000100000"/>
        </w:trPr>
        <w:tc>
          <w:tcPr>
            <w:cnfStyle w:val="001000000000"/>
            <w:tcW w:w="62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E1394" w:rsidRPr="003225A7" w:rsidRDefault="003E1394" w:rsidP="003E1394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PROYECTOS EJECUTADOS POR AÑO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BA4FA3" w:rsidRDefault="003E1394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BA4FA3" w:rsidRDefault="003E1394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BA4FA3" w:rsidRDefault="003E1394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BA4FA3" w:rsidRDefault="003E1394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3225A7" w:rsidRDefault="003E1394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E1394" w:rsidRPr="003225A7" w:rsidTr="003E1394">
        <w:tc>
          <w:tcPr>
            <w:cnfStyle w:val="001000000000"/>
            <w:tcW w:w="6204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6C5D67" w:rsidRDefault="003E1394" w:rsidP="003E139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6C5D6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3827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E1394" w:rsidRPr="003225A7" w:rsidRDefault="003E1394" w:rsidP="003E1394">
            <w:pPr>
              <w:jc w:val="center"/>
              <w:cnfStyle w:val="000000000000"/>
              <w:rPr>
                <w:rFonts w:cstheme="minorHAnsi"/>
              </w:rPr>
            </w:pPr>
            <w:r w:rsidRPr="00472712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</w:tr>
    </w:tbl>
    <w:p w:rsidR="003E1394" w:rsidRDefault="003E1394" w:rsidP="003E1394">
      <w:pPr>
        <w:jc w:val="both"/>
      </w:pPr>
    </w:p>
    <w:p w:rsidR="003E1394" w:rsidRDefault="00DE314F" w:rsidP="003E1394">
      <w:pPr>
        <w:jc w:val="center"/>
      </w:pPr>
      <w:r w:rsidRPr="00DE314F">
        <w:rPr>
          <w:noProof/>
          <w:lang w:eastAsia="es-VE"/>
        </w:rPr>
        <w:pict>
          <v:shape id="_x0000_s1060" type="#_x0000_t202" style="position:absolute;left:0;text-align:left;margin-left:83.7pt;margin-top:745.15pt;width:320.1pt;height:19.85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5LKQIAACsEAAAOAAAAZHJzL2Uyb0RvYy54bWysU11v2yAUfZ+0/4B4X+y4cdtYcaouXaZJ&#10;3YfU7QdgwDEa5jIgsbtf3wtOsqh7m+YHxPW9HM4997C6G3tNDtJ5Baam81lOiTQchDK7mv74vn13&#10;S4kPzAimwciaPktP79Zv36wGW8kCOtBCOoIgxleDrWkXgq2yzPNO9szPwEqDyRZczwKGbpcJxwZE&#10;73VW5Pl1NoAT1gGX3uPfhylJ1wm/bSUPX9vWy0B0TZFbSKtLaxPXbL1i1c4x2yl+pMH+gUXPlMFL&#10;z1APLDCyd+ovqF5xBx7aMOPQZ9C2isvUA3Yzz19189QxK1MvKI63Z5n8/4PlXw7fHFGipsUVJYb1&#10;OKPNngkHREgS5BiAlFGlwfoKi58slofxPYw47dSxt4/Af3piYNMxs5P3zsHQSSaQ5TyezC6OTjg+&#10;gjTDZxB4G9sHSEBj6/ooIYpCEB2n9XyeEPIgHH8u8uuyuMEUx1xRFvkykctYdTptnQ8fJfQkbmrq&#10;0AEJnR0efYhsWHUqiZd50EpsldYpcLtmox05MHTLNn2pgVdl2pChpsuyKBOygXg+GalXAd2sVV/T&#10;2zx+k7+iGh+MSCWBKT3tkYk2R3miIpM2YWzGNI+rxUn2BsQzCuZgci++Ntx04H5TMqBza+p/7ZmT&#10;lOhPBkVfzheLaPUULMqbAgN3mWkuM8xwhKppoGTabkJ6HkkPe4/D2aqkW5zixOTIGR2Z5Dy+nmj5&#10;yzhV/Xnj6xcAAAD//wMAUEsDBBQABgAIAAAAIQBdSXW64QAAAA0BAAAPAAAAZHJzL2Rvd25yZXYu&#10;eG1sTI/BTsMwEETvSPyDtUjcqA1t0xLiVBUVFw5IFKT26MZOHGGvI9tNw9+znOC2szuafVNtJu/Y&#10;aGLqA0q4nwlgBpuge+wkfH683K2BpaxQKxfQSPg2CTb19VWlSh0u+G7Gfe4YhWAqlQSb81Bynhpr&#10;vEqzMBikWxuiV5lk7LiO6kLh3vEHIQruVY/0warBPFvTfO3PXsLB217v4tux1W7cvbbb5TDFQcrb&#10;m2n7BCybKf+Z4Ref0KEmplM4o07MkS5WC7LSsHgUc2BkWYtVAexEq+VcCOB1xf+3qH8AAAD//wMA&#10;UEsBAi0AFAAGAAgAAAAhALaDOJL+AAAA4QEAABMAAAAAAAAAAAAAAAAAAAAAAFtDb250ZW50X1R5&#10;cGVzXS54bWxQSwECLQAUAAYACAAAACEAOP0h/9YAAACUAQAACwAAAAAAAAAAAAAAAAAvAQAAX3Jl&#10;bHMvLnJlbHNQSwECLQAUAAYACAAAACEADb4+SykCAAArBAAADgAAAAAAAAAAAAAAAAAuAgAAZHJz&#10;L2Uyb0RvYy54bWxQSwECLQAUAAYACAAAACEAXUl1uuEAAAANAQAADwAAAAAAAAAAAAAAAACDBAAA&#10;ZHJzL2Rvd25yZXYueG1sUEsFBgAAAAAEAAQA8wAAAJEFAAAAAA==&#10;" stroked="f">
            <v:textbox style="mso-fit-shape-to-text:t">
              <w:txbxContent>
                <w:p w:rsidR="00E661D5" w:rsidRPr="0036192A" w:rsidRDefault="00E661D5" w:rsidP="003E1394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Sin información sobre el número de Proyectos ofertados para el período 1-2014</w:t>
                  </w:r>
                </w:p>
              </w:txbxContent>
            </v:textbox>
          </v:shape>
        </w:pict>
      </w:r>
      <w:r w:rsidRPr="00DE314F">
        <w:rPr>
          <w:noProof/>
          <w:lang w:eastAsia="es-VE"/>
        </w:rPr>
        <w:pict>
          <v:shape id="_x0000_s1061" type="#_x0000_t202" style="position:absolute;left:0;text-align:left;margin-left:61.45pt;margin-top:761.85pt;width:313.55pt;height:19.8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jLKQIAACsEAAAOAAAAZHJzL2Uyb0RvYy54bWysU9tu2zAMfR+wfxD0vthxky0x6hRdugwD&#10;ugvQ7QMYSY6FyaImKbGzrx+lpG22vQ3zg0Ca5BF5eHR9M/aGHZQPGm3Dp5OSM2UFSm13Df/2dfNq&#10;wVmIYCUYtKrhRxX4zerli+vB1arCDo1UnhGIDfXgGt7F6OqiCKJTPYQJOmUp2KLvIZLrd4X0MBB6&#10;b4qqLF8XA3rpPAoVAv29OwX5KuO3rRLxc9sGFZlpOPUW8+nzuU1nsbqGeufBdVqc24B/6KIHbenS&#10;J6g7iMD2Xv8F1WvhMWAbJwL7AttWC5VnoGmm5R/TPHTgVJ6FyAnuiabw/2DFp8MXz7RseDXjzEJP&#10;O1rvQXpkUrGoxohsllgaXKgp+cFRehzf4kjbzhMHd4/ie2AW1x3Ynbr1HodOgaQup6myuCg94YQE&#10;sh0+oqTbYB8xA42t7xOFRAojdNrW8WlD1AcT9PNquajKxZwzQbFqXpXLeb4C6sdq50N8r7BnyWi4&#10;JwVkdDjch5i6gfoxJV0W0Gi50cZkx++2a+PZAUgtm/yd0X9LM5YNDV/Oq3lGtpjqs5B6HUnNRvcN&#10;X5TpS+VQJzbeWZntCNqcbOrE2DM9iZETN3HcjnkfV3myxN0W5ZEI83hSL702Mjr0PzkbSLkNDz/2&#10;4BVn5oMl0pfT2SxJPTuz+ZuKHH8Z2V5GwAqCanjk7GSuY34emQ93S8vZ6MzbcyfnnkmRmc7z60mS&#10;v/Rz1vMbX/0CAAD//wMAUEsDBBQABgAIAAAAIQBVEapU4AAAAA0BAAAPAAAAZHJzL2Rvd25yZXYu&#10;eG1sTI/NTsMwEITvSLyDtUjcqENKWghxqoqKCwckChIc3XgTR/hPtpuGt2d7gtvO7mj2m2YzW8Mm&#10;jGn0TsDtogCGrvNqdIOAj/fnm3tgKUunpPEOBfxggk17edHIWvmTe8NpnwdGIS7VUoDOOdScp06j&#10;lWnhAzq69T5amUnGgasoTxRuDS+LYsWtHB190DLgk8bue3+0Aj6tHtUuvn71yky7l35bhTkGIa6v&#10;5u0jsIxz/jPDGZ/QoSWmgz86lZghXZYPZKWhKpdrYGRZVwXVO5xXq+Ud8Lbh/1u0vwAAAP//AwBQ&#10;SwECLQAUAAYACAAAACEAtoM4kv4AAADhAQAAEwAAAAAAAAAAAAAAAAAAAAAAW0NvbnRlbnRfVHlw&#10;ZXNdLnhtbFBLAQItABQABgAIAAAAIQA4/SH/1gAAAJQBAAALAAAAAAAAAAAAAAAAAC8BAABfcmVs&#10;cy8ucmVsc1BLAQItABQABgAIAAAAIQAUSEjLKQIAACsEAAAOAAAAAAAAAAAAAAAAAC4CAABkcnMv&#10;ZTJvRG9jLnhtbFBLAQItABQABgAIAAAAIQBVEapU4AAAAA0BAAAPAAAAAAAAAAAAAAAAAIMEAABk&#10;cnMvZG93bnJldi54bWxQSwUGAAAAAAQABADzAAAAkAUAAAAA&#10;" stroked="f">
            <v:textbox style="mso-fit-shape-to-text:t">
              <w:txbxContent>
                <w:p w:rsidR="00E661D5" w:rsidRPr="0036192A" w:rsidRDefault="00E661D5" w:rsidP="003E1394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Sin información sobre el número de proyectos ofertados para el período 1-2014</w:t>
                  </w:r>
                </w:p>
              </w:txbxContent>
            </v:textbox>
          </v:shape>
        </w:pict>
      </w:r>
      <w:r w:rsidR="003E1394">
        <w:t>Coordinador del SC de la Escuela de Idiomas Modernos:</w:t>
      </w:r>
      <w:r w:rsidR="003E1394">
        <w:tab/>
        <w:t>Prof. Renato Cerullo</w:t>
      </w:r>
    </w:p>
    <w:p w:rsidR="003E1394" w:rsidRDefault="00DE314F" w:rsidP="003E1394">
      <w:pPr>
        <w:jc w:val="center"/>
      </w:pPr>
      <w:r w:rsidRPr="00DE314F">
        <w:rPr>
          <w:noProof/>
          <w:lang w:eastAsia="es-VE"/>
        </w:rPr>
        <w:pict>
          <v:shape id="_x0000_s1062" type="#_x0000_t202" style="position:absolute;left:0;text-align:left;margin-left:360.15pt;margin-top:365.95pt;width:126.75pt;height:30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dgKgIAACwEAAAOAAAAZHJzL2Uyb0RvYy54bWysU9tu2zAMfR+wfxD0vthxk7Qx4hRdugwD&#10;ugvQ7QMYSY6FyaInKbG7rx8lp2m2vQ3zgyCa5OHhIbW6HVrDjsp5jbbi00nOmbICpbb7in/7un1z&#10;w5kPYCUYtKriT8rz2/XrV6u+K1WBDRqpHCMQ68u+q3gTQldmmReNasFPsFOWnDW6FgKZbp9JBz2h&#10;tyYr8nyR9ehk51Ao7+nv/ejk64Rf10qEz3XtVWCm4sQtpNOlcxfPbL2Ccu+ga7Q40YB/YNGCtlT0&#10;DHUPAdjB6b+gWi0ceqzDRGCbYV1roVIP1M00/6ObxwY6lXohcXx3lsn/P1jx6fjFMS0rXixpVBZa&#10;GtLmANIhk4oFNQRkRZSp73xJ0Y8dxYfhLQ407tSy7x5QfPfM4qYBu1d3zmHfKJBEcxozs4vUEcdH&#10;kF3/ESVVg0PABDTUro0akiqM0GlcT+cREQ8mYslFvpwXS84E+a6W+fVimUpA+ZzdOR/eK2xZvFTc&#10;0QokdDg++BDZQPkcEot5NFputTHJcPvdxjh2BFqXbfpO6L+FGcv6ihOPeUK2GPPTJrU60Dob3Vb8&#10;Jo9fTIcyqvHOynQPoM14JybGnuSJiozahGE3pIFcLWJy1G6H8okEcziuLz03ujTofnLW0+pW3P84&#10;gFOcmQ+WRF9OZ7O468mYza8LMtylZ3fpASsIquKBs/G6Cel9RN4W72g4tU66vTA5caaVTHKenk/c&#10;+Us7Rb088vUvAAAA//8DAFBLAwQUAAYACAAAACEAk5ZbHd8AAAALAQAADwAAAGRycy9kb3ducmV2&#10;LnhtbEyPQU+DQBCF7yb+h82YeDF2aalFkKVRE02vrf0BA0yByM4Sdlvov3c86W1m3sub7+Xb2fbq&#10;QqPvHBtYLiJQxJWrO24MHL8+Hp9B+YBcY++YDFzJw7a4vckxq93Ee7ocQqMkhH2GBtoQhkxrX7Vk&#10;0S/cQCzayY0Wg6xjo+sRJwm3vV5F0UZb7Fg+tDjQe0vV9+FsDZx208NTOpWf4Zjs15s37JLSXY25&#10;v5tfX0AFmsOfGX7xBR0KYSrdmWuvegPJKorFKkO8TEGJI01iKVPKJY3XoItc/+9Q/AAAAP//AwBQ&#10;SwECLQAUAAYACAAAACEAtoM4kv4AAADhAQAAEwAAAAAAAAAAAAAAAAAAAAAAW0NvbnRlbnRfVHlw&#10;ZXNdLnhtbFBLAQItABQABgAIAAAAIQA4/SH/1gAAAJQBAAALAAAAAAAAAAAAAAAAAC8BAABfcmVs&#10;cy8ucmVsc1BLAQItABQABgAIAAAAIQA3TRdgKgIAACwEAAAOAAAAAAAAAAAAAAAAAC4CAABkcnMv&#10;ZTJvRG9jLnhtbFBLAQItABQABgAIAAAAIQCTllsd3wAAAAsBAAAPAAAAAAAAAAAAAAAAAIQEAABk&#10;cnMvZG93bnJldi54bWxQSwUGAAAAAAQABADzAAAAkAUAAAAA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p w:rsidR="003E1394" w:rsidRDefault="003E1394" w:rsidP="003E1394">
      <w:pPr>
        <w:jc w:val="center"/>
      </w:pPr>
    </w:p>
    <w:sectPr w:rsidR="003E1394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C7" w:rsidRDefault="007462C7" w:rsidP="00B83386">
      <w:pPr>
        <w:spacing w:after="0" w:line="240" w:lineRule="auto"/>
      </w:pPr>
      <w:r>
        <w:separator/>
      </w:r>
    </w:p>
  </w:endnote>
  <w:endnote w:type="continuationSeparator" w:id="1">
    <w:p w:rsidR="007462C7" w:rsidRDefault="007462C7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C7" w:rsidRDefault="007462C7" w:rsidP="00B83386">
      <w:pPr>
        <w:spacing w:after="0" w:line="240" w:lineRule="auto"/>
      </w:pPr>
      <w:r>
        <w:separator/>
      </w:r>
    </w:p>
  </w:footnote>
  <w:footnote w:type="continuationSeparator" w:id="1">
    <w:p w:rsidR="007462C7" w:rsidRDefault="007462C7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314F" w:rsidRPr="00DE314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9095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4CC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462C7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E314F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2014-07-21T16:29:00Z</dcterms:created>
  <dcterms:modified xsi:type="dcterms:W3CDTF">2014-07-21T16:29:00Z</dcterms:modified>
</cp:coreProperties>
</file>